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</w:rPr>
      </w:pPr>
      <w:r w:rsidRPr="00442AAD">
        <w:rPr>
          <w:rFonts w:ascii="Arial" w:eastAsia="Times New Roman" w:hAnsi="Arial" w:cs="Arial"/>
          <w:b/>
          <w:color w:val="050505"/>
          <w:sz w:val="28"/>
          <w:szCs w:val="28"/>
        </w:rPr>
        <w:t>Make Your Own Recycled Bird Feeder</w:t>
      </w:r>
      <w:r>
        <w:rPr>
          <w:rFonts w:ascii="Arial" w:eastAsia="Times New Roman" w:hAnsi="Arial" w:cs="Arial"/>
          <w:b/>
          <w:color w:val="050505"/>
          <w:sz w:val="28"/>
          <w:szCs w:val="28"/>
        </w:rPr>
        <w:t xml:space="preserve"> Instructions</w:t>
      </w:r>
      <w:bookmarkStart w:id="0" w:name="_GoBack"/>
      <w:bookmarkEnd w:id="0"/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b/>
          <w:color w:val="050505"/>
          <w:sz w:val="24"/>
          <w:szCs w:val="24"/>
        </w:rPr>
        <w:t>This craft uses sharp objects. Be careful, or have someone help you if you are not comfortable following these instructions yourself.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What you’ll need: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- empty plastic bottle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 xml:space="preserve">- </w:t>
      </w:r>
      <w:proofErr w:type="spellStart"/>
      <w:r w:rsidRPr="00442AAD">
        <w:rPr>
          <w:rFonts w:ascii="Arial" w:eastAsia="Times New Roman" w:hAnsi="Arial" w:cs="Arial"/>
          <w:color w:val="050505"/>
          <w:sz w:val="24"/>
          <w:szCs w:val="24"/>
        </w:rPr>
        <w:t>exacto</w:t>
      </w:r>
      <w:proofErr w:type="spellEnd"/>
      <w:r w:rsidRPr="00442AAD">
        <w:rPr>
          <w:rFonts w:ascii="Arial" w:eastAsia="Times New Roman" w:hAnsi="Arial" w:cs="Arial"/>
          <w:color w:val="050505"/>
          <w:sz w:val="24"/>
          <w:szCs w:val="24"/>
        </w:rPr>
        <w:t xml:space="preserve"> knife or scissors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- something to puncture holes through the plastic (like an awl or nail)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- string or wire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- skewer or wooden dowel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- paint, jute twine, tree trimmings, anything to decorate (optional)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Step 1: Clean out the bottle and remove labels, then carefully cut out the openings. Only cut three sides of a rectangle, leaving the top so it can lift up and out like a flap. Do this on both sides.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Step 2: Using an awl or a nail, make a hole in the bottom side of the flap. Then feed a wire or string through the hole. Tie a knot then take the other end and tie it around the neck of the bottle so that the flap looks like an awning. Do this for both sides.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Step 3: Make a hole in the bottle cap. Feed both ends of wire or string through the hole and knot them together on the inside of the cap. This will make a loop so you can hang your bottle.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Step 4: Make a hole in the bottle just under the opening. Make sure the hole is in the same spot on both sides. Guide a skewer or wooden dowel through one hole and out the other. This will make a perch for the birds on both sides of the feeder.</w:t>
      </w:r>
    </w:p>
    <w:p w:rsidR="00442AAD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:rsidR="001D6CA6" w:rsidRPr="00442AAD" w:rsidRDefault="00442AAD" w:rsidP="00442A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42AAD">
        <w:rPr>
          <w:rFonts w:ascii="Arial" w:eastAsia="Times New Roman" w:hAnsi="Arial" w:cs="Arial"/>
          <w:color w:val="050505"/>
          <w:sz w:val="24"/>
          <w:szCs w:val="24"/>
        </w:rPr>
        <w:t>Optional: Decorate using paint, rope, tree trimmings, or whatever you have lying around! (younger children can help with this step)</w:t>
      </w:r>
    </w:p>
    <w:sectPr w:rsidR="001D6CA6" w:rsidRPr="0044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AD"/>
    <w:rsid w:val="001D6CA6"/>
    <w:rsid w:val="004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2CFF"/>
  <w15:chartTrackingRefBased/>
  <w15:docId w15:val="{3FCC5902-0B79-400A-A61A-7D6C0ED2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0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2022-01-15T16:14:00Z</dcterms:created>
  <dcterms:modified xsi:type="dcterms:W3CDTF">2022-01-15T16:16:00Z</dcterms:modified>
</cp:coreProperties>
</file>